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0D6" w:rsidRDefault="00C350D6" w:rsidP="00C350D6">
      <w:pPr>
        <w:jc w:val="center"/>
      </w:pPr>
    </w:p>
    <w:p w:rsidR="00BA4078" w:rsidRDefault="00BA4078" w:rsidP="00C350D6">
      <w:pPr>
        <w:jc w:val="center"/>
      </w:pPr>
    </w:p>
    <w:p w:rsidR="00BA4078" w:rsidRDefault="00BA4078" w:rsidP="00C350D6">
      <w:pPr>
        <w:jc w:val="center"/>
      </w:pPr>
    </w:p>
    <w:p w:rsidR="00C350D6" w:rsidRDefault="00C350D6" w:rsidP="00C350D6">
      <w:pPr>
        <w:jc w:val="center"/>
      </w:pPr>
    </w:p>
    <w:p w:rsidR="00C350D6" w:rsidRDefault="00C350D6" w:rsidP="00C350D6">
      <w:pPr>
        <w:jc w:val="center"/>
      </w:pPr>
    </w:p>
    <w:p w:rsidR="00C350D6" w:rsidRDefault="00C350D6" w:rsidP="00C350D6">
      <w:pPr>
        <w:jc w:val="center"/>
      </w:pPr>
    </w:p>
    <w:p w:rsidR="00C350D6" w:rsidRDefault="00C350D6" w:rsidP="00C350D6">
      <w:pPr>
        <w:jc w:val="center"/>
      </w:pPr>
    </w:p>
    <w:p w:rsidR="0024730C" w:rsidRDefault="00D23D0F" w:rsidP="004A63A9">
      <w:pPr>
        <w:spacing w:line="480" w:lineRule="auto"/>
        <w:jc w:val="center"/>
      </w:pPr>
      <w:r>
        <w:t>Current Challenges and Problems in Marketing</w:t>
      </w:r>
      <w:r w:rsidR="00C350D6">
        <w:t>.</w:t>
      </w:r>
    </w:p>
    <w:p w:rsidR="00C350D6" w:rsidRDefault="00C350D6" w:rsidP="004A63A9">
      <w:pPr>
        <w:spacing w:line="480" w:lineRule="auto"/>
        <w:jc w:val="center"/>
      </w:pPr>
      <w:r>
        <w:t>Name.</w:t>
      </w:r>
    </w:p>
    <w:p w:rsidR="00C350D6" w:rsidRDefault="00C350D6" w:rsidP="004A63A9">
      <w:pPr>
        <w:spacing w:line="480" w:lineRule="auto"/>
        <w:jc w:val="center"/>
      </w:pPr>
      <w:r>
        <w:t>Institution.</w:t>
      </w:r>
    </w:p>
    <w:p w:rsidR="00C350D6" w:rsidRDefault="00C350D6" w:rsidP="004A63A9">
      <w:pPr>
        <w:spacing w:line="480" w:lineRule="auto"/>
        <w:jc w:val="center"/>
      </w:pPr>
      <w:r>
        <w:t>Date.</w:t>
      </w: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pPr>
    </w:p>
    <w:p w:rsidR="00C350D6" w:rsidRDefault="00C350D6" w:rsidP="004A63A9">
      <w:pPr>
        <w:spacing w:line="480" w:lineRule="auto"/>
        <w:jc w:val="center"/>
      </w:pPr>
      <w:r>
        <w:lastRenderedPageBreak/>
        <w:t>Current Challenges and Problems in Marketing</w:t>
      </w:r>
    </w:p>
    <w:p w:rsidR="009A56D3" w:rsidRDefault="00EE3D47" w:rsidP="004A63A9">
      <w:pPr>
        <w:spacing w:line="480" w:lineRule="auto"/>
        <w:ind w:firstLine="720"/>
      </w:pPr>
      <w:r>
        <w:t>According to an article posted in the Wall Street Journal, despite the good fragrance and skin enhancing characteristics of cosmetics, longer exposures of the chemicals in the cosmetics can trigger cancer in people</w:t>
      </w:r>
      <w:sdt>
        <w:sdtPr>
          <w:id w:val="10472271"/>
          <w:citation/>
        </w:sdtPr>
        <w:sdtContent>
          <w:fldSimple w:instr=" CITATION Tho18 \l 1033 ">
            <w:r w:rsidR="00C350D6">
              <w:rPr>
                <w:noProof/>
              </w:rPr>
              <w:t xml:space="preserve"> (Thomas, 2018)</w:t>
            </w:r>
          </w:fldSimple>
        </w:sdtContent>
      </w:sdt>
      <w:r>
        <w:t>. In the US, the congress is currently intensifying efforts to create laws that regulate personal care and cosmetics.</w:t>
      </w:r>
      <w:r w:rsidR="0024730C">
        <w:t xml:space="preserve"> Furthermore, in June, 2018, Environmental Working Group (EWG) created a website that educates individuals on the cosmetics products by listing body care products and their subsequent hazards.</w:t>
      </w:r>
      <w:r w:rsidR="00F164A6">
        <w:t xml:space="preserve"> In the same month, the US initiated a campaign program for safe cosmetics in alliance with EWG.</w:t>
      </w:r>
      <w:r w:rsidR="0024730C">
        <w:t xml:space="preserve"> </w:t>
      </w:r>
      <w:r w:rsidR="009A56D3">
        <w:t xml:space="preserve">According to the reports, the senate staffers of the Congress have reached to a mutual understanding of stiffening safety measures for beauty products and cosmetics including deodorants, mascara, skin creams, hair dyes, and shampoo. Presently, there are light restrictions by the by </w:t>
      </w:r>
      <w:r w:rsidR="00F164A6">
        <w:t>the Food and Drug administration. Therefore, the main challenge is mass awareness on health in relation to beauty products.</w:t>
      </w:r>
    </w:p>
    <w:p w:rsidR="009A56D3" w:rsidRDefault="009F464E" w:rsidP="004A63A9">
      <w:pPr>
        <w:spacing w:line="480" w:lineRule="auto"/>
        <w:ind w:firstLine="720"/>
      </w:pPr>
      <w:r>
        <w:t>The stakeholders affected by this challenge are the consumers who are mostly women</w:t>
      </w:r>
      <w:r w:rsidR="00505339">
        <w:t xml:space="preserve"> and </w:t>
      </w:r>
      <w:r>
        <w:t xml:space="preserve">elderly people using anti-ageing products and the entire body care and </w:t>
      </w:r>
      <w:r w:rsidR="003C7135">
        <w:t>c</w:t>
      </w:r>
      <w:r>
        <w:t xml:space="preserve">osmetic </w:t>
      </w:r>
      <w:r w:rsidR="003C7135">
        <w:t>industry. With</w:t>
      </w:r>
      <w:r w:rsidR="00F164A6">
        <w:t xml:space="preserve"> ongoing mass awareness of the debilitating health effects from longer exposure in beauty products in chemicals, beauty industries are experiencing backlash from consumers. The consumers are sensitive on which types of products and opting for organic products of inorganic consumer products</w:t>
      </w:r>
      <w:sdt>
        <w:sdtPr>
          <w:id w:val="10472272"/>
          <w:citation/>
        </w:sdtPr>
        <w:sdtContent>
          <w:fldSimple w:instr=" CITATION Kum17 \l 1033 ">
            <w:r w:rsidR="00C350D6">
              <w:rPr>
                <w:noProof/>
              </w:rPr>
              <w:t xml:space="preserve"> (Kumar, 2017)</w:t>
            </w:r>
          </w:fldSimple>
        </w:sdtContent>
      </w:sdt>
      <w:r w:rsidR="00F164A6">
        <w:t>. As a result, the current body products industry is under serious threat of getting a small market share in the health-conscious market.</w:t>
      </w:r>
    </w:p>
    <w:p w:rsidR="00EB2553" w:rsidRDefault="00EB2553" w:rsidP="004A63A9">
      <w:pPr>
        <w:spacing w:line="480" w:lineRule="auto"/>
        <w:ind w:firstLine="720"/>
      </w:pPr>
      <w:r>
        <w:t xml:space="preserve">Despite many industries in the manufacturing industry producing products that are harmful to health, there are other industries manufacturing organic products with no effects to </w:t>
      </w:r>
      <w:r>
        <w:lastRenderedPageBreak/>
        <w:t>the skin or no possibility in causing cancer, the low market sales is still rampant. The rationale behind this trend is the psychological reasons that beauty products from firms results to cancer</w:t>
      </w:r>
      <w:sdt>
        <w:sdtPr>
          <w:id w:val="10472273"/>
          <w:citation/>
        </w:sdtPr>
        <w:sdtContent>
          <w:fldSimple w:instr=" CITATION Kum17 \l 1033 ">
            <w:r w:rsidR="00C350D6">
              <w:rPr>
                <w:noProof/>
              </w:rPr>
              <w:t xml:space="preserve"> (Kumar, 2017)</w:t>
            </w:r>
          </w:fldSimple>
        </w:sdtContent>
      </w:sdt>
      <w:r>
        <w:t>. This perception is a big challenge to the companies that are establishing their footing in the industry as well as the large enterprises that are well established in the industry.</w:t>
      </w:r>
    </w:p>
    <w:p w:rsidR="00EB2553" w:rsidRDefault="00EB2553" w:rsidP="004A63A9">
      <w:pPr>
        <w:spacing w:line="480" w:lineRule="auto"/>
        <w:ind w:firstLine="720"/>
      </w:pPr>
      <w:r>
        <w:t xml:space="preserve">Resolving the fate of the marketing industry as well as that of consumer principally lays on </w:t>
      </w:r>
      <w:r w:rsidR="00284B92">
        <w:t>changing the product line as well as educating the consumers. For the firms that are specializing in products that pose health threats, they should opt to change to organic body care products</w:t>
      </w:r>
      <w:sdt>
        <w:sdtPr>
          <w:id w:val="10472274"/>
          <w:citation/>
        </w:sdtPr>
        <w:sdtContent>
          <w:fldSimple w:instr=" CITATION Tho18 \l 1033 ">
            <w:r w:rsidR="00C350D6">
              <w:rPr>
                <w:noProof/>
              </w:rPr>
              <w:t xml:space="preserve"> (Thomas, 2018)</w:t>
            </w:r>
          </w:fldSimple>
        </w:sdtContent>
      </w:sdt>
      <w:r w:rsidR="00284B92">
        <w:t>. However, such change will call for huge capital investment as well as huge capital. Therefore, huge capital to embrace the right changes in the industry is the main obstacle.</w:t>
      </w:r>
    </w:p>
    <w:p w:rsidR="00284B92" w:rsidRDefault="00284B92" w:rsidP="00BA4078">
      <w:pPr>
        <w:spacing w:line="480" w:lineRule="auto"/>
        <w:ind w:firstLine="720"/>
      </w:pPr>
      <w:r>
        <w:t>If the challenge is not mitigated, it has a net effect to the consumers and the market industry as a whole. Firstly, consumer who are not aware of the risk involved will use untested products and thus on the frontline to have cancer and other skin related problems</w:t>
      </w:r>
      <w:sdt>
        <w:sdtPr>
          <w:id w:val="10472275"/>
          <w:citation/>
        </w:sdtPr>
        <w:sdtContent>
          <w:fldSimple w:instr=" CITATION Tho18 \l 1033 ">
            <w:r w:rsidR="00C350D6">
              <w:rPr>
                <w:noProof/>
              </w:rPr>
              <w:t xml:space="preserve"> (Thomas, 2018)</w:t>
            </w:r>
          </w:fldSimple>
        </w:sdtContent>
      </w:sdt>
      <w:r>
        <w:t>. On the hand, the industry will experience a backlash from the health conscious patrons.</w:t>
      </w:r>
      <w:r w:rsidR="00BA4078">
        <w:t xml:space="preserve"> </w:t>
      </w:r>
      <w:r>
        <w:t xml:space="preserve">Other emerging trends in the industry might add significant challenges to </w:t>
      </w:r>
      <w:r w:rsidR="00BA4078">
        <w:t>the marketing challenge. For instance, it</w:t>
      </w:r>
      <w:r>
        <w:t xml:space="preserve"> will affect the </w:t>
      </w:r>
      <w:r w:rsidR="00176CC8">
        <w:t>businesses that are operating rightly and offering the right products</w:t>
      </w:r>
      <w:sdt>
        <w:sdtPr>
          <w:id w:val="10472276"/>
          <w:citation/>
        </w:sdtPr>
        <w:sdtContent>
          <w:fldSimple w:instr=" CITATION Kum17 \l 1033 ">
            <w:r w:rsidR="00C350D6">
              <w:rPr>
                <w:noProof/>
              </w:rPr>
              <w:t xml:space="preserve"> (Kumar, 2017)</w:t>
            </w:r>
          </w:fldSimple>
        </w:sdtContent>
      </w:sdt>
      <w:r w:rsidR="00176CC8">
        <w:t>. The rationale behind this is the entire beauty product sector is offering harmful products.</w:t>
      </w:r>
    </w:p>
    <w:p w:rsidR="00176CC8" w:rsidRDefault="00176CC8" w:rsidP="004A63A9">
      <w:pPr>
        <w:spacing w:line="480" w:lineRule="auto"/>
        <w:ind w:firstLine="720"/>
      </w:pPr>
      <w:r>
        <w:t>Organic and Natural innovations will be a crucial move to curtail the challenge. This involves manufacturing of skincare and body products free of harmful chemical ingredients</w:t>
      </w:r>
      <w:sdt>
        <w:sdtPr>
          <w:id w:val="10472277"/>
          <w:citation/>
        </w:sdtPr>
        <w:sdtContent>
          <w:fldSimple w:instr=" CITATION Kum17 \l 1033 ">
            <w:r w:rsidR="00C350D6">
              <w:rPr>
                <w:noProof/>
              </w:rPr>
              <w:t xml:space="preserve"> (Kumar, 2017)</w:t>
            </w:r>
          </w:fldSimple>
        </w:sdtContent>
      </w:sdt>
      <w:r>
        <w:t>. This trend is apparent in most parts of US where people are changing to active and health lifestyles.</w:t>
      </w:r>
    </w:p>
    <w:p w:rsidR="00176CC8" w:rsidRDefault="00247325" w:rsidP="004A63A9">
      <w:pPr>
        <w:spacing w:line="480" w:lineRule="auto"/>
        <w:ind w:firstLine="720"/>
      </w:pPr>
      <w:r>
        <w:lastRenderedPageBreak/>
        <w:t>Solutions to restoring</w:t>
      </w:r>
      <w:r w:rsidR="00176CC8">
        <w:t xml:space="preserve"> effective marketing strategies are, firstly, </w:t>
      </w:r>
      <w:r w:rsidR="00D23D0F">
        <w:t xml:space="preserve">proper consumer intelligence. This involves understanding the customers and offering the products that do not put their health into danger. Secondly, to distinguish fake products, </w:t>
      </w:r>
      <w:r w:rsidR="00BA4078">
        <w:t>the company should rebrand its</w:t>
      </w:r>
      <w:r w:rsidR="00D23D0F">
        <w:t xml:space="preserve"> products in order to distinguish between actual products and counterfeits.</w:t>
      </w: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C350D6" w:rsidRDefault="00C350D6" w:rsidP="004A63A9">
      <w:pPr>
        <w:spacing w:line="480" w:lineRule="auto"/>
        <w:jc w:val="center"/>
      </w:pPr>
    </w:p>
    <w:p w:rsidR="004A63A9" w:rsidRDefault="004A63A9" w:rsidP="004A63A9">
      <w:pPr>
        <w:spacing w:line="480" w:lineRule="auto"/>
        <w:jc w:val="center"/>
      </w:pPr>
    </w:p>
    <w:p w:rsidR="004A63A9" w:rsidRDefault="004A63A9" w:rsidP="004A63A9">
      <w:pPr>
        <w:spacing w:line="480" w:lineRule="auto"/>
        <w:jc w:val="center"/>
      </w:pPr>
    </w:p>
    <w:p w:rsidR="004A63A9" w:rsidRDefault="004A63A9" w:rsidP="004A63A9">
      <w:pPr>
        <w:spacing w:line="480" w:lineRule="auto"/>
        <w:jc w:val="center"/>
      </w:pPr>
    </w:p>
    <w:p w:rsidR="004A63A9" w:rsidRDefault="004A63A9" w:rsidP="004A63A9">
      <w:pPr>
        <w:spacing w:line="480" w:lineRule="auto"/>
        <w:jc w:val="center"/>
      </w:pPr>
    </w:p>
    <w:p w:rsidR="004A63A9" w:rsidRDefault="004A63A9" w:rsidP="004A63A9">
      <w:pPr>
        <w:spacing w:line="480" w:lineRule="auto"/>
        <w:jc w:val="center"/>
      </w:pPr>
    </w:p>
    <w:p w:rsidR="004A63A9" w:rsidRDefault="004A63A9" w:rsidP="00247325">
      <w:pPr>
        <w:spacing w:line="480" w:lineRule="auto"/>
      </w:pPr>
    </w:p>
    <w:p w:rsidR="00247325" w:rsidRDefault="00247325" w:rsidP="004A63A9">
      <w:pPr>
        <w:spacing w:line="480" w:lineRule="auto"/>
        <w:jc w:val="center"/>
      </w:pPr>
    </w:p>
    <w:p w:rsidR="00D23D0F" w:rsidRDefault="00D23D0F" w:rsidP="004A63A9">
      <w:pPr>
        <w:spacing w:line="480" w:lineRule="auto"/>
        <w:jc w:val="center"/>
      </w:pPr>
      <w:r>
        <w:lastRenderedPageBreak/>
        <w:t>References</w:t>
      </w:r>
    </w:p>
    <w:p w:rsidR="00D23D0F" w:rsidRDefault="00753293" w:rsidP="004A63A9">
      <w:pPr>
        <w:pStyle w:val="Bibliography"/>
        <w:spacing w:line="480" w:lineRule="auto"/>
        <w:ind w:left="720" w:hanging="720"/>
        <w:rPr>
          <w:noProof/>
        </w:rPr>
      </w:pPr>
      <w:r>
        <w:fldChar w:fldCharType="begin"/>
      </w:r>
      <w:r w:rsidR="00D23D0F">
        <w:instrText xml:space="preserve"> BIBLIOGRAPHY  \l 1033 </w:instrText>
      </w:r>
      <w:r>
        <w:fldChar w:fldCharType="separate"/>
      </w:r>
      <w:r w:rsidR="00D23D0F">
        <w:rPr>
          <w:noProof/>
        </w:rPr>
        <w:t xml:space="preserve">Kumar, S. (2017). Explanatory anlaysis of global cosmetic industry: major players, technology, and market trends. </w:t>
      </w:r>
      <w:r w:rsidR="00D23D0F">
        <w:rPr>
          <w:i/>
          <w:iCs/>
          <w:noProof/>
        </w:rPr>
        <w:t>The Journal of Finance</w:t>
      </w:r>
      <w:r w:rsidR="00D23D0F">
        <w:rPr>
          <w:noProof/>
        </w:rPr>
        <w:t xml:space="preserve"> , 14-32.</w:t>
      </w:r>
    </w:p>
    <w:p w:rsidR="00D23D0F" w:rsidRDefault="00D23D0F" w:rsidP="004A63A9">
      <w:pPr>
        <w:pStyle w:val="Bibliography"/>
        <w:spacing w:line="480" w:lineRule="auto"/>
        <w:ind w:left="720" w:hanging="720"/>
        <w:rPr>
          <w:noProof/>
        </w:rPr>
      </w:pPr>
      <w:r>
        <w:rPr>
          <w:noProof/>
        </w:rPr>
        <w:t xml:space="preserve">Thomas, M. B. (2018). For the Cosmetics Industry, a Regulatory Makeover Awaits. </w:t>
      </w:r>
      <w:r>
        <w:rPr>
          <w:i/>
          <w:iCs/>
          <w:noProof/>
        </w:rPr>
        <w:t>Wall Street Journal</w:t>
      </w:r>
      <w:r>
        <w:rPr>
          <w:noProof/>
        </w:rPr>
        <w:t xml:space="preserve"> , 1-3.</w:t>
      </w:r>
    </w:p>
    <w:p w:rsidR="00D23D0F" w:rsidRDefault="00753293" w:rsidP="004A63A9">
      <w:pPr>
        <w:spacing w:line="480" w:lineRule="auto"/>
        <w:ind w:left="720" w:hanging="720"/>
      </w:pPr>
      <w:r>
        <w:fldChar w:fldCharType="end"/>
      </w:r>
    </w:p>
    <w:sectPr w:rsidR="00D23D0F" w:rsidSect="00D23D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2B4C" w:rsidRDefault="00692B4C" w:rsidP="00D23D0F">
      <w:pPr>
        <w:spacing w:after="0" w:line="240" w:lineRule="auto"/>
      </w:pPr>
      <w:r>
        <w:separator/>
      </w:r>
    </w:p>
  </w:endnote>
  <w:endnote w:type="continuationSeparator" w:id="1">
    <w:p w:rsidR="00692B4C" w:rsidRDefault="00692B4C" w:rsidP="00D23D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2B4C" w:rsidRDefault="00692B4C" w:rsidP="00D23D0F">
      <w:pPr>
        <w:spacing w:after="0" w:line="240" w:lineRule="auto"/>
      </w:pPr>
      <w:r>
        <w:separator/>
      </w:r>
    </w:p>
  </w:footnote>
  <w:footnote w:type="continuationSeparator" w:id="1">
    <w:p w:rsidR="00692B4C" w:rsidRDefault="00692B4C" w:rsidP="00D23D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0F" w:rsidRDefault="00D23D0F">
    <w:pPr>
      <w:pStyle w:val="Header"/>
      <w:jc w:val="right"/>
    </w:pPr>
    <w:r>
      <w:t xml:space="preserve">CURRENT CHALLENGES AND PROBLEMS IN MARKETING                                              </w:t>
    </w:r>
    <w:sdt>
      <w:sdtPr>
        <w:id w:val="10472179"/>
        <w:docPartObj>
          <w:docPartGallery w:val="Page Numbers (Top of Page)"/>
          <w:docPartUnique/>
        </w:docPartObj>
      </w:sdtPr>
      <w:sdtContent>
        <w:fldSimple w:instr=" PAGE   \* MERGEFORMAT ">
          <w:r w:rsidR="00BA4078">
            <w:rPr>
              <w:noProof/>
            </w:rPr>
            <w:t>5</w:t>
          </w:r>
        </w:fldSimple>
      </w:sdtContent>
    </w:sdt>
  </w:p>
  <w:p w:rsidR="00D23D0F" w:rsidRDefault="00D23D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0F" w:rsidRDefault="00D23D0F">
    <w:pPr>
      <w:pStyle w:val="Header"/>
      <w:jc w:val="right"/>
    </w:pPr>
    <w:r>
      <w:t xml:space="preserve">Running head: CURRENT CHALLENGES AND PROBLEMS IN MARKETING                     </w:t>
    </w:r>
    <w:sdt>
      <w:sdtPr>
        <w:id w:val="10472047"/>
        <w:docPartObj>
          <w:docPartGallery w:val="Page Numbers (Top of Page)"/>
          <w:docPartUnique/>
        </w:docPartObj>
      </w:sdtPr>
      <w:sdtContent>
        <w:fldSimple w:instr=" PAGE   \* MERGEFORMAT ">
          <w:r w:rsidR="00BA4078">
            <w:rPr>
              <w:noProof/>
            </w:rPr>
            <w:t>1</w:t>
          </w:r>
        </w:fldSimple>
      </w:sdtContent>
    </w:sdt>
  </w:p>
  <w:p w:rsidR="00D23D0F" w:rsidRDefault="00D23D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62BCB"/>
    <w:rsid w:val="000F026E"/>
    <w:rsid w:val="001035A8"/>
    <w:rsid w:val="00176CC8"/>
    <w:rsid w:val="0024730C"/>
    <w:rsid w:val="00247325"/>
    <w:rsid w:val="00262BCB"/>
    <w:rsid w:val="00266243"/>
    <w:rsid w:val="00284B92"/>
    <w:rsid w:val="003256FD"/>
    <w:rsid w:val="003C7135"/>
    <w:rsid w:val="003F3D94"/>
    <w:rsid w:val="003F677A"/>
    <w:rsid w:val="004A63A9"/>
    <w:rsid w:val="00505339"/>
    <w:rsid w:val="006203EE"/>
    <w:rsid w:val="00692B4C"/>
    <w:rsid w:val="00753293"/>
    <w:rsid w:val="008E5DEC"/>
    <w:rsid w:val="00986467"/>
    <w:rsid w:val="00994E35"/>
    <w:rsid w:val="009A56D3"/>
    <w:rsid w:val="009F464E"/>
    <w:rsid w:val="00B9533B"/>
    <w:rsid w:val="00BA4078"/>
    <w:rsid w:val="00C350D6"/>
    <w:rsid w:val="00D23D0F"/>
    <w:rsid w:val="00DB17A4"/>
    <w:rsid w:val="00E1223F"/>
    <w:rsid w:val="00E61292"/>
    <w:rsid w:val="00EB2553"/>
    <w:rsid w:val="00EE3D47"/>
    <w:rsid w:val="00F164A6"/>
    <w:rsid w:val="00FB6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D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D0F"/>
  </w:style>
  <w:style w:type="paragraph" w:styleId="Footer">
    <w:name w:val="footer"/>
    <w:basedOn w:val="Normal"/>
    <w:link w:val="FooterChar"/>
    <w:uiPriority w:val="99"/>
    <w:semiHidden/>
    <w:unhideWhenUsed/>
    <w:rsid w:val="00D23D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3D0F"/>
  </w:style>
  <w:style w:type="paragraph" w:styleId="BalloonText">
    <w:name w:val="Balloon Text"/>
    <w:basedOn w:val="Normal"/>
    <w:link w:val="BalloonTextChar"/>
    <w:uiPriority w:val="99"/>
    <w:semiHidden/>
    <w:unhideWhenUsed/>
    <w:rsid w:val="00D23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D0F"/>
    <w:rPr>
      <w:rFonts w:ascii="Tahoma" w:hAnsi="Tahoma" w:cs="Tahoma"/>
      <w:sz w:val="16"/>
      <w:szCs w:val="16"/>
    </w:rPr>
  </w:style>
  <w:style w:type="paragraph" w:styleId="Bibliography">
    <w:name w:val="Bibliography"/>
    <w:basedOn w:val="Normal"/>
    <w:next w:val="Normal"/>
    <w:uiPriority w:val="37"/>
    <w:unhideWhenUsed/>
    <w:rsid w:val="00D23D0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Tho18</b:Tag>
    <b:SourceType>JournalArticle</b:SourceType>
    <b:Guid>{25ECE9C4-8E5B-4418-8255-677F899A7D61}</b:Guid>
    <b:LCID>0</b:LCID>
    <b:Author>
      <b:Author>
        <b:NameList>
          <b:Person>
            <b:Last>Thomas</b:Last>
            <b:First>M</b:First>
            <b:Middle>Burton.</b:Middle>
          </b:Person>
        </b:NameList>
      </b:Author>
    </b:Author>
    <b:Title>For the Cosmetics Industry, a Regulatory Makeover Awaits</b:Title>
    <b:JournalName>Wall Street Journal</b:JournalName>
    <b:Year>2018</b:Year>
    <b:Pages>1-3</b:Pages>
    <b:RefOrder>1</b:RefOrder>
  </b:Source>
  <b:Source>
    <b:Tag>Kum17</b:Tag>
    <b:SourceType>JournalArticle</b:SourceType>
    <b:Guid>{2716EADD-7B14-47D7-9047-B49407410223}</b:Guid>
    <b:LCID>0</b:LCID>
    <b:Author>
      <b:Author>
        <b:NameList>
          <b:Person>
            <b:Last>Kumar</b:Last>
            <b:First>S.</b:First>
          </b:Person>
        </b:NameList>
      </b:Author>
    </b:Author>
    <b:Title>Explanatory anlaysis of global cosmetic industry: major players, technology, and market trends</b:Title>
    <b:JournalName>The Journal of Finance</b:JournalName>
    <b:Year>2017</b:Year>
    <b:Pages>14-32</b:Pages>
    <b:RefOrder>2</b:RefOrder>
  </b:Source>
</b:Sources>
</file>

<file path=customXml/itemProps1.xml><?xml version="1.0" encoding="utf-8"?>
<ds:datastoreItem xmlns:ds="http://schemas.openxmlformats.org/officeDocument/2006/customXml" ds:itemID="{C8DA343E-3FE7-4F04-8290-F897B80E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2018-12-17T18:55:00Z</dcterms:created>
  <dcterms:modified xsi:type="dcterms:W3CDTF">2018-12-17T18:55:00Z</dcterms:modified>
</cp:coreProperties>
</file>